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u w:val="single"/>
        </w:rPr>
      </w:pPr>
      <w:r>
        <w:rPr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-23495</wp:posOffset>
            </wp:positionH>
            <wp:positionV relativeFrom="paragraph">
              <wp:posOffset>93345</wp:posOffset>
            </wp:positionV>
            <wp:extent cx="1397635" cy="1434465"/>
            <wp:effectExtent l="0" t="0" r="0" b="0"/>
            <wp:wrapTopAndBottom/>
            <wp:docPr id="1" name="Bildobjekt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434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Dagordning årsmöte </w:t>
      </w:r>
      <w:r>
        <w:rPr>
          <w:sz w:val="32"/>
          <w:szCs w:val="32"/>
        </w:rPr>
        <w:t>2025-02-27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1. Öppnande av årsmötet.</w:t>
      </w:r>
    </w:p>
    <w:p>
      <w:pPr>
        <w:pStyle w:val="Normal"/>
        <w:rPr/>
      </w:pPr>
      <w:r>
        <w:rPr>
          <w:sz w:val="32"/>
          <w:szCs w:val="32"/>
        </w:rPr>
        <w:t>2. Justering av röstlängd.</w:t>
      </w:r>
    </w:p>
    <w:p>
      <w:pPr>
        <w:pStyle w:val="Normal"/>
        <w:rPr/>
      </w:pPr>
      <w:r>
        <w:rPr>
          <w:sz w:val="32"/>
          <w:szCs w:val="32"/>
        </w:rPr>
        <w:t xml:space="preserve">3. Val av ordförande för mötet. </w:t>
      </w:r>
    </w:p>
    <w:p>
      <w:pPr>
        <w:pStyle w:val="Normal"/>
        <w:rPr/>
      </w:pPr>
      <w:r>
        <w:rPr>
          <w:sz w:val="32"/>
          <w:szCs w:val="32"/>
        </w:rPr>
        <w:t xml:space="preserve">4. Anmälan av styrelsen utsedd sekreterare. </w:t>
      </w:r>
    </w:p>
    <w:p>
      <w:pPr>
        <w:pStyle w:val="Normal"/>
        <w:rPr/>
      </w:pPr>
      <w:r>
        <w:rPr>
          <w:sz w:val="32"/>
          <w:szCs w:val="32"/>
        </w:rPr>
        <w:t>5. Val av två justeringspersoner tillika rösträknare, som tillsammans med mötesordföranden skall justera protokollet.</w:t>
      </w:r>
    </w:p>
    <w:p>
      <w:pPr>
        <w:pStyle w:val="Normal"/>
        <w:rPr/>
      </w:pPr>
      <w:r>
        <w:rPr>
          <w:sz w:val="32"/>
          <w:szCs w:val="32"/>
        </w:rPr>
        <w:t xml:space="preserve">6. Fråga om årsmötet blivit behörigen utlyst. </w:t>
      </w:r>
    </w:p>
    <w:p>
      <w:pPr>
        <w:pStyle w:val="Normal"/>
        <w:rPr/>
      </w:pPr>
      <w:r>
        <w:rPr>
          <w:sz w:val="32"/>
          <w:szCs w:val="32"/>
        </w:rPr>
        <w:t xml:space="preserve">7. Styrelsens verksamhetsberättelse. </w:t>
      </w:r>
    </w:p>
    <w:p>
      <w:pPr>
        <w:pStyle w:val="Normal"/>
        <w:rPr/>
      </w:pPr>
      <w:r>
        <w:rPr>
          <w:sz w:val="32"/>
          <w:szCs w:val="32"/>
        </w:rPr>
        <w:t xml:space="preserve">8  Behandling av styrelsens årsredovisning för </w:t>
      </w:r>
      <w:r>
        <w:rPr>
          <w:sz w:val="32"/>
          <w:szCs w:val="32"/>
        </w:rPr>
        <w:t xml:space="preserve">2024 </w:t>
      </w:r>
      <w:r>
        <w:rPr>
          <w:sz w:val="32"/>
          <w:szCs w:val="32"/>
        </w:rPr>
        <w:t xml:space="preserve"> </w:t>
      </w:r>
    </w:p>
    <w:p>
      <w:pPr>
        <w:pStyle w:val="Normal"/>
        <w:rPr/>
      </w:pPr>
      <w:r>
        <w:rPr>
          <w:rFonts w:eastAsia="Times New Roman" w:cs="Times New Roman"/>
          <w:sz w:val="32"/>
          <w:szCs w:val="32"/>
        </w:rPr>
        <w:t xml:space="preserve">    </w:t>
      </w:r>
      <w:r>
        <w:rPr>
          <w:sz w:val="32"/>
          <w:szCs w:val="32"/>
        </w:rPr>
        <w:t xml:space="preserve">jämte revisionsberättelse. </w:t>
      </w:r>
    </w:p>
    <w:p>
      <w:pPr>
        <w:pStyle w:val="Normal"/>
        <w:rPr/>
      </w:pPr>
      <w:r>
        <w:rPr>
          <w:sz w:val="32"/>
          <w:szCs w:val="32"/>
        </w:rPr>
        <w:t xml:space="preserve">9. Fastställande av balansräkning för verksamhetsåret </w:t>
      </w:r>
      <w:r>
        <w:rPr>
          <w:sz w:val="32"/>
          <w:szCs w:val="32"/>
        </w:rPr>
        <w:t>2024</w:t>
      </w:r>
      <w:r>
        <w:rPr>
          <w:sz w:val="32"/>
          <w:szCs w:val="32"/>
        </w:rPr>
        <w:t>.</w:t>
      </w:r>
    </w:p>
    <w:p>
      <w:pPr>
        <w:pStyle w:val="Normal"/>
        <w:rPr/>
      </w:pPr>
      <w:r>
        <w:rPr>
          <w:sz w:val="32"/>
          <w:szCs w:val="32"/>
        </w:rPr>
        <w:t xml:space="preserve">10.Fråga om disposition av vinst eller förlust enligt balansräkningen </w:t>
      </w:r>
      <w:r>
        <w:rPr>
          <w:sz w:val="32"/>
          <w:szCs w:val="32"/>
        </w:rPr>
        <w:t>2024</w:t>
      </w:r>
      <w:r>
        <w:rPr>
          <w:sz w:val="32"/>
          <w:szCs w:val="32"/>
        </w:rPr>
        <w:t>.</w:t>
      </w:r>
    </w:p>
    <w:p>
      <w:pPr>
        <w:pStyle w:val="Normal"/>
        <w:rPr/>
      </w:pPr>
      <w:r>
        <w:rPr>
          <w:sz w:val="32"/>
          <w:szCs w:val="32"/>
        </w:rPr>
        <w:t xml:space="preserve">11.Fråga om ansvarsfrihet för styrelsen </w:t>
      </w:r>
      <w:r>
        <w:rPr>
          <w:sz w:val="32"/>
          <w:szCs w:val="32"/>
        </w:rPr>
        <w:t>2024</w:t>
      </w:r>
      <w:r>
        <w:rPr>
          <w:sz w:val="32"/>
          <w:szCs w:val="32"/>
        </w:rPr>
        <w:t>.</w:t>
      </w:r>
    </w:p>
    <w:p>
      <w:pPr>
        <w:pStyle w:val="Normal"/>
        <w:rPr/>
      </w:pPr>
      <w:r>
        <w:rPr>
          <w:sz w:val="32"/>
          <w:szCs w:val="32"/>
        </w:rPr>
        <w:t xml:space="preserve">12.Val av ordförande.  </w:t>
      </w:r>
    </w:p>
    <w:p>
      <w:pPr>
        <w:pStyle w:val="Normal"/>
        <w:rPr/>
      </w:pPr>
      <w:r>
        <w:rPr>
          <w:sz w:val="32"/>
          <w:szCs w:val="32"/>
        </w:rPr>
        <w:t xml:space="preserve">13.Val av övriga ledamöter.  </w:t>
      </w:r>
    </w:p>
    <w:p>
      <w:pPr>
        <w:pStyle w:val="Normal"/>
        <w:rPr/>
      </w:pPr>
      <w:r>
        <w:rPr>
          <w:sz w:val="32"/>
          <w:szCs w:val="32"/>
        </w:rPr>
        <w:t xml:space="preserve">14.Val av två revisorer och två revisorssuppleanter. </w:t>
      </w:r>
    </w:p>
    <w:p>
      <w:pPr>
        <w:pStyle w:val="Normal"/>
        <w:rPr/>
      </w:pPr>
      <w:r>
        <w:rPr>
          <w:sz w:val="32"/>
          <w:szCs w:val="32"/>
        </w:rPr>
        <w:t>15.Val av lokala avelsråd eller motsvarande funktion i av HS utsedd</w:t>
      </w:r>
    </w:p>
    <w:p>
      <w:pPr>
        <w:pStyle w:val="Normal"/>
        <w:rPr/>
      </w:pPr>
      <w:r>
        <w:rPr>
          <w:rFonts w:eastAsia="Times New Roman" w:cs="Times New Roman"/>
          <w:sz w:val="32"/>
          <w:szCs w:val="32"/>
        </w:rPr>
        <w:t xml:space="preserve">     </w:t>
      </w:r>
      <w:r>
        <w:rPr>
          <w:sz w:val="32"/>
          <w:szCs w:val="32"/>
        </w:rPr>
        <w:t xml:space="preserve">avelsorganisation. </w:t>
      </w:r>
    </w:p>
    <w:p>
      <w:pPr>
        <w:pStyle w:val="Normal"/>
        <w:rPr/>
      </w:pPr>
      <w:r>
        <w:rPr>
          <w:sz w:val="32"/>
          <w:szCs w:val="32"/>
        </w:rPr>
        <w:t xml:space="preserve">16.Val av valberedning om tre personer varav en sammankallande. </w:t>
      </w:r>
    </w:p>
    <w:p>
      <w:pPr>
        <w:pStyle w:val="Normal"/>
        <w:rPr/>
      </w:pPr>
      <w:r>
        <w:rPr>
          <w:sz w:val="32"/>
          <w:szCs w:val="32"/>
        </w:rPr>
        <w:t xml:space="preserve">17. Behandling av motioner från medlemmar.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18. Behandling av motioner till TF.</w:t>
      </w:r>
    </w:p>
    <w:p>
      <w:pPr>
        <w:pStyle w:val="Normal"/>
        <w:rPr/>
      </w:pPr>
      <w:r>
        <w:rPr>
          <w:sz w:val="32"/>
          <w:szCs w:val="32"/>
        </w:rPr>
        <w:t xml:space="preserve">19. Övriga ärenden. Kan behandlas och avgöras om så beslutas av fyra </w:t>
      </w:r>
    </w:p>
    <w:p>
      <w:pPr>
        <w:pStyle w:val="Normal"/>
        <w:rPr/>
      </w:pPr>
      <w:r>
        <w:rPr>
          <w:rFonts w:eastAsia="Times New Roman" w:cs="Times New Roman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femtedelar av vid mötet närvarande medlemmar. </w:t>
      </w:r>
    </w:p>
    <w:p>
      <w:pPr>
        <w:pStyle w:val="Normal"/>
        <w:rPr/>
      </w:pPr>
      <w:r>
        <w:rPr>
          <w:sz w:val="32"/>
          <w:szCs w:val="32"/>
        </w:rPr>
        <w:t>20. Mötet avslutas.</w:t>
      </w:r>
    </w:p>
    <w:p>
      <w:pPr>
        <w:pStyle w:val="Normal"/>
        <w:rPr>
          <w:rFonts w:cs="Times New Roman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7caa"/>
    <w:pPr>
      <w:widowControl w:val="false"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SimSun" w:cs="Mangal"/>
      <w:color w:val="auto"/>
      <w:kern w:val="2"/>
      <w:sz w:val="24"/>
      <w:szCs w:val="24"/>
      <w:lang w:val="sv-SE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f7caa"/>
    <w:pPr>
      <w:widowControl/>
      <w:suppressAutoHyphens w:val="false"/>
      <w:spacing w:lineRule="auto" w:line="252" w:before="0" w:after="160"/>
      <w:ind w:start="720"/>
      <w:contextualSpacing/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 w:bidi="ar-SA"/>
      <w14:ligatures w14:val="standardContextual"/>
    </w:rPr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Application>LibreOffice/24.8.4.2$Windows_X86_64 LibreOffice_project/bb3cfa12c7b1bf994ecc5649a80400d06cd71002</Application>
  <AppVersion>15.0000</AppVersion>
  <Pages>1</Pages>
  <Words>147</Words>
  <Characters>940</Characters>
  <CharactersWithSpaces>1096</CharactersWithSpaces>
  <Paragraphs>24</Paragraphs>
  <Company>Distriktsveterinärerna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2024-02-11T21:17:00Z</dcterms:created>
  <dc:creator>Gunilla Josefsson</dc:creator>
  <dc:description/>
  <dc:language>sv-SE</dc:language>
  <cp:lastModifiedBy/>
  <dcterms:modified xsi:type="dcterms:W3CDTF">2025-02-11T20:40:07Z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