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60" w:rsidRPr="00375B09" w:rsidRDefault="00987760" w:rsidP="00375B09">
      <w:pPr>
        <w:jc w:val="center"/>
        <w:rPr>
          <w:b/>
          <w:sz w:val="36"/>
          <w:u w:val="single"/>
        </w:rPr>
      </w:pPr>
      <w:r w:rsidRPr="001A5BD4">
        <w:rPr>
          <w:b/>
          <w:sz w:val="36"/>
          <w:u w:val="single"/>
        </w:rPr>
        <w:t>Nya</w:t>
      </w:r>
      <w:bookmarkStart w:id="0" w:name="_GoBack"/>
      <w:bookmarkEnd w:id="0"/>
      <w:r w:rsidRPr="001A5BD4">
        <w:rPr>
          <w:b/>
          <w:sz w:val="36"/>
          <w:u w:val="single"/>
        </w:rPr>
        <w:t xml:space="preserve"> </w:t>
      </w:r>
      <w:r w:rsidR="00F03D2C" w:rsidRPr="001A5BD4">
        <w:rPr>
          <w:b/>
          <w:sz w:val="36"/>
          <w:u w:val="single"/>
        </w:rPr>
        <w:t xml:space="preserve"> Svenska </w:t>
      </w:r>
      <w:r w:rsidR="003F3B87">
        <w:rPr>
          <w:b/>
          <w:sz w:val="36"/>
          <w:u w:val="single"/>
        </w:rPr>
        <w:t>championat 201</w:t>
      </w:r>
      <w:r w:rsidR="008B1EDA">
        <w:rPr>
          <w:b/>
          <w:sz w:val="36"/>
          <w:u w:val="single"/>
        </w:rPr>
        <w:t>8</w:t>
      </w:r>
    </w:p>
    <w:p w:rsidR="00987760" w:rsidRPr="00C256F6" w:rsidRDefault="00987760" w:rsidP="00987760">
      <w:pPr>
        <w:pStyle w:val="Ingetavstnd"/>
        <w:rPr>
          <w:rFonts w:ascii="Arial" w:hAnsi="Arial" w:cs="Arial"/>
          <w:bCs/>
          <w:sz w:val="18"/>
          <w:szCs w:val="18"/>
        </w:rPr>
      </w:pPr>
    </w:p>
    <w:p w:rsidR="00987760" w:rsidRPr="0002167D" w:rsidRDefault="00987760" w:rsidP="00987760">
      <w:pPr>
        <w:pStyle w:val="Ingetavstnd"/>
        <w:rPr>
          <w:rFonts w:cs="Calibri"/>
          <w:b/>
          <w:bCs/>
          <w:sz w:val="36"/>
          <w:szCs w:val="36"/>
          <w:u w:val="single"/>
        </w:rPr>
      </w:pPr>
      <w:r w:rsidRPr="0002167D">
        <w:rPr>
          <w:rFonts w:cs="Calibri"/>
          <w:b/>
          <w:bCs/>
          <w:sz w:val="36"/>
          <w:szCs w:val="36"/>
          <w:u w:val="single"/>
        </w:rPr>
        <w:t>Utställning</w:t>
      </w:r>
    </w:p>
    <w:p w:rsidR="00B44D1B" w:rsidRPr="0002167D" w:rsidRDefault="00B44D1B" w:rsidP="00F03D2C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A55C51" w:rsidRPr="004E30B3" w:rsidTr="000A3C13">
        <w:trPr>
          <w:trHeight w:val="256"/>
        </w:trPr>
        <w:tc>
          <w:tcPr>
            <w:tcW w:w="6345" w:type="dxa"/>
          </w:tcPr>
          <w:p w:rsidR="00A55C51" w:rsidRPr="00667CE0" w:rsidRDefault="00DC07DA" w:rsidP="00D763DF">
            <w:pPr>
              <w:pStyle w:val="Ingetavstnd"/>
              <w:rPr>
                <w:rFonts w:asciiTheme="minorHAnsi" w:hAnsiTheme="minorHAnsi" w:cs="Calibri"/>
                <w:bCs/>
              </w:rPr>
            </w:pPr>
            <w:r w:rsidRPr="00DC07DA">
              <w:rPr>
                <w:rFonts w:asciiTheme="minorHAnsi" w:hAnsiTheme="minorHAnsi" w:cs="Calibri"/>
                <w:bCs/>
              </w:rPr>
              <w:t xml:space="preserve">J </w:t>
            </w:r>
            <w:r w:rsidRPr="00DC07DA">
              <w:rPr>
                <w:rFonts w:asciiTheme="minorHAnsi" w:hAnsiTheme="minorHAnsi" w:cs="Calibri"/>
                <w:b/>
                <w:bCs/>
                <w:i/>
                <w:color w:val="FF0000"/>
              </w:rPr>
              <w:t>SE U(V)CH</w:t>
            </w:r>
            <w:r w:rsidRPr="00DC07DA">
              <w:rPr>
                <w:rFonts w:asciiTheme="minorHAnsi" w:hAnsiTheme="minorHAnsi" w:cs="Calibri"/>
                <w:bCs/>
                <w:color w:val="FF0000"/>
              </w:rPr>
              <w:t xml:space="preserve"> </w:t>
            </w:r>
            <w:r w:rsidRPr="00DC07DA">
              <w:rPr>
                <w:rFonts w:asciiTheme="minorHAnsi" w:hAnsiTheme="minorHAnsi" w:cs="Calibri"/>
                <w:bCs/>
              </w:rPr>
              <w:t xml:space="preserve">SE VCH </w:t>
            </w:r>
            <w:proofErr w:type="spellStart"/>
            <w:r w:rsidRPr="00DC07DA">
              <w:rPr>
                <w:rFonts w:asciiTheme="minorHAnsi" w:hAnsiTheme="minorHAnsi" w:cs="Calibri"/>
                <w:bCs/>
              </w:rPr>
              <w:t>Pediculus</w:t>
            </w:r>
            <w:proofErr w:type="spellEnd"/>
            <w:r w:rsidRPr="00DC07DA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Pr="00DC07DA">
              <w:rPr>
                <w:rFonts w:asciiTheme="minorHAnsi" w:hAnsiTheme="minorHAnsi" w:cs="Calibri"/>
                <w:bCs/>
              </w:rPr>
              <w:t>Faksen</w:t>
            </w:r>
            <w:proofErr w:type="spellEnd"/>
            <w:r w:rsidRPr="00DC07DA">
              <w:rPr>
                <w:rFonts w:asciiTheme="minorHAnsi" w:hAnsiTheme="minorHAnsi" w:cs="Calibri"/>
                <w:bCs/>
              </w:rPr>
              <w:t xml:space="preserve"> SE20745/2016</w:t>
            </w:r>
          </w:p>
        </w:tc>
        <w:tc>
          <w:tcPr>
            <w:tcW w:w="2943" w:type="dxa"/>
          </w:tcPr>
          <w:p w:rsidR="00A55C51" w:rsidRPr="00C764DD" w:rsidRDefault="00EC4765" w:rsidP="00D763DF">
            <w:pPr>
              <w:pStyle w:val="Ingetavstnd"/>
              <w:rPr>
                <w:rFonts w:asciiTheme="minorHAnsi" w:hAnsiTheme="minorHAnsi" w:cs="Calibri"/>
                <w:highlight w:val="yellow"/>
              </w:rPr>
            </w:pPr>
            <w:r w:rsidRPr="00EC4765">
              <w:rPr>
                <w:rFonts w:asciiTheme="minorHAnsi" w:hAnsiTheme="minorHAnsi" w:cs="Calibri"/>
              </w:rPr>
              <w:t>Lotta Magnusson</w:t>
            </w:r>
          </w:p>
        </w:tc>
      </w:tr>
      <w:tr w:rsidR="0099722A" w:rsidRPr="004E30B3" w:rsidTr="000A3C13">
        <w:trPr>
          <w:trHeight w:val="256"/>
        </w:trPr>
        <w:tc>
          <w:tcPr>
            <w:tcW w:w="6345" w:type="dxa"/>
          </w:tcPr>
          <w:p w:rsidR="0099722A" w:rsidRPr="0002167D" w:rsidRDefault="0099722A" w:rsidP="00D763DF">
            <w:pPr>
              <w:pStyle w:val="Ingetavstnd"/>
              <w:rPr>
                <w:rFonts w:asciiTheme="minorHAnsi" w:hAnsiTheme="minorHAnsi" w:cs="Calibri"/>
                <w:b/>
                <w:bCs/>
                <w:i/>
                <w:color w:val="FF0000"/>
              </w:rPr>
            </w:pPr>
          </w:p>
        </w:tc>
        <w:tc>
          <w:tcPr>
            <w:tcW w:w="2943" w:type="dxa"/>
          </w:tcPr>
          <w:p w:rsidR="0099722A" w:rsidRDefault="0099722A" w:rsidP="00D763DF">
            <w:pPr>
              <w:pStyle w:val="Ingetavstnd"/>
              <w:rPr>
                <w:rFonts w:asciiTheme="minorHAnsi" w:hAnsiTheme="minorHAnsi" w:cs="Calibri"/>
              </w:rPr>
            </w:pPr>
          </w:p>
        </w:tc>
      </w:tr>
      <w:tr w:rsidR="00592102" w:rsidRPr="004E30B3" w:rsidTr="000A3C13">
        <w:trPr>
          <w:trHeight w:val="256"/>
        </w:trPr>
        <w:tc>
          <w:tcPr>
            <w:tcW w:w="6345" w:type="dxa"/>
          </w:tcPr>
          <w:p w:rsidR="00592102" w:rsidRPr="0002167D" w:rsidRDefault="00592102" w:rsidP="00D763DF">
            <w:pPr>
              <w:pStyle w:val="Ingetavstnd"/>
              <w:rPr>
                <w:rFonts w:asciiTheme="minorHAnsi" w:hAnsiTheme="minorHAnsi" w:cs="Calibri"/>
                <w:b/>
                <w:bCs/>
                <w:i/>
                <w:color w:val="FF0000"/>
              </w:rPr>
            </w:pPr>
            <w:r w:rsidRPr="00592102">
              <w:rPr>
                <w:rFonts w:asciiTheme="minorHAnsi" w:hAnsiTheme="minorHAnsi" w:cs="Calibri"/>
                <w:b/>
                <w:bCs/>
                <w:i/>
                <w:color w:val="FF0000"/>
              </w:rPr>
              <w:t xml:space="preserve">SE U(V)CH </w:t>
            </w:r>
            <w:r w:rsidRPr="00EC4765">
              <w:rPr>
                <w:rFonts w:asciiTheme="minorHAnsi" w:hAnsiTheme="minorHAnsi" w:cs="Calibri"/>
                <w:bCs/>
              </w:rPr>
              <w:t>Lillsjöskogens Michelle SE58868/2015</w:t>
            </w:r>
          </w:p>
        </w:tc>
        <w:tc>
          <w:tcPr>
            <w:tcW w:w="2943" w:type="dxa"/>
          </w:tcPr>
          <w:p w:rsidR="00592102" w:rsidRDefault="00EC4765" w:rsidP="00D763DF">
            <w:pPr>
              <w:pStyle w:val="Ingetavstnd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Birgitta Sterner</w:t>
            </w:r>
          </w:p>
        </w:tc>
      </w:tr>
    </w:tbl>
    <w:p w:rsidR="00987760" w:rsidRPr="002B561C" w:rsidRDefault="00987760" w:rsidP="007E5FA0">
      <w:pPr>
        <w:pStyle w:val="Ingetavstnd"/>
        <w:rPr>
          <w:rFonts w:asciiTheme="minorHAnsi" w:hAnsiTheme="minorHAnsi" w:cs="Calibri"/>
          <w:b/>
          <w:bCs/>
          <w:u w:val="single"/>
          <w:lang w:val="en-GB"/>
        </w:rPr>
      </w:pPr>
    </w:p>
    <w:p w:rsidR="00B62816" w:rsidRPr="002B561C" w:rsidRDefault="00B62816" w:rsidP="007E5FA0">
      <w:pPr>
        <w:pStyle w:val="Ingetavstnd"/>
        <w:rPr>
          <w:rFonts w:asciiTheme="minorHAnsi" w:hAnsiTheme="minorHAnsi" w:cs="Calibri"/>
          <w:b/>
          <w:bCs/>
          <w:u w:val="single"/>
          <w:lang w:val="en-GB"/>
        </w:rPr>
      </w:pP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4E30B3">
        <w:rPr>
          <w:rFonts w:asciiTheme="minorHAnsi" w:hAnsiTheme="minorHAnsi" w:cs="Calibri"/>
          <w:b/>
          <w:bCs/>
          <w:sz w:val="36"/>
          <w:szCs w:val="36"/>
          <w:u w:val="single"/>
        </w:rPr>
        <w:t>Drev</w:t>
      </w: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ED067F" w:rsidRPr="004E30B3" w:rsidTr="0072796A">
        <w:tc>
          <w:tcPr>
            <w:tcW w:w="6374" w:type="dxa"/>
          </w:tcPr>
          <w:p w:rsidR="00DE1A67" w:rsidRPr="006E5FDC" w:rsidRDefault="006E5FDC" w:rsidP="00DE1A67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  <w:r w:rsidRPr="006E5FDC">
              <w:rPr>
                <w:rFonts w:asciiTheme="minorHAnsi" w:hAnsiTheme="minorHAnsi" w:cs="Calibri"/>
                <w:b/>
                <w:bCs/>
                <w:i/>
                <w:color w:val="FF0000"/>
              </w:rPr>
              <w:t>SE J(D)CH</w:t>
            </w:r>
            <w:r w:rsidRPr="006E5FDC">
              <w:rPr>
                <w:rFonts w:asciiTheme="minorHAnsi" w:hAnsiTheme="minorHAnsi" w:cs="Calibri"/>
                <w:b/>
                <w:bCs/>
                <w:color w:val="FF0000"/>
              </w:rPr>
              <w:t xml:space="preserve"> </w:t>
            </w:r>
            <w:proofErr w:type="spellStart"/>
            <w:r w:rsidRPr="006E5FDC">
              <w:rPr>
                <w:rFonts w:asciiTheme="minorHAnsi" w:hAnsiTheme="minorHAnsi" w:cs="Calibri"/>
                <w:b/>
                <w:bCs/>
              </w:rPr>
              <w:t>Hopsasas</w:t>
            </w:r>
            <w:proofErr w:type="spellEnd"/>
            <w:r w:rsidRPr="006E5FDC">
              <w:rPr>
                <w:rFonts w:asciiTheme="minorHAnsi" w:hAnsiTheme="minorHAnsi" w:cs="Calibri"/>
                <w:b/>
                <w:bCs/>
              </w:rPr>
              <w:t xml:space="preserve"> Nikita SE23604/2016</w:t>
            </w:r>
          </w:p>
        </w:tc>
        <w:tc>
          <w:tcPr>
            <w:tcW w:w="2835" w:type="dxa"/>
          </w:tcPr>
          <w:p w:rsidR="00ED067F" w:rsidRPr="004E30B3" w:rsidRDefault="00370295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Björn Kraft</w:t>
            </w:r>
          </w:p>
        </w:tc>
      </w:tr>
      <w:tr w:rsidR="00B13F44" w:rsidRPr="004E30B3" w:rsidTr="0072796A">
        <w:tc>
          <w:tcPr>
            <w:tcW w:w="6374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35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</w:tbl>
    <w:p w:rsidR="00ED067F" w:rsidRDefault="00ED067F" w:rsidP="00B62816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72796A">
        <w:rPr>
          <w:rFonts w:asciiTheme="minorHAnsi" w:hAnsiTheme="minorHAnsi" w:cs="Calibri"/>
          <w:b/>
          <w:bCs/>
          <w:sz w:val="36"/>
          <w:szCs w:val="36"/>
          <w:u w:val="single"/>
        </w:rPr>
        <w:t>Viltspår</w:t>
      </w: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2796A" w:rsidTr="00414649">
        <w:tc>
          <w:tcPr>
            <w:tcW w:w="6232" w:type="dxa"/>
          </w:tcPr>
          <w:p w:rsidR="0072796A" w:rsidRPr="00EC4765" w:rsidRDefault="00EC4765" w:rsidP="00B62816">
            <w:pPr>
              <w:pStyle w:val="Ingetavstnd"/>
              <w:rPr>
                <w:rFonts w:asciiTheme="minorHAnsi" w:hAnsiTheme="minorHAnsi" w:cstheme="minorHAnsi"/>
                <w:bCs/>
              </w:rPr>
            </w:pPr>
            <w:r w:rsidRPr="00EC4765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SE VCH</w:t>
            </w:r>
            <w:r w:rsidRPr="00EC476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EC4765">
              <w:rPr>
                <w:rFonts w:asciiTheme="minorHAnsi" w:hAnsiTheme="minorHAnsi" w:cstheme="minorHAnsi"/>
                <w:bCs/>
              </w:rPr>
              <w:t>Toy</w:t>
            </w:r>
            <w:proofErr w:type="spellEnd"/>
            <w:r w:rsidRPr="00EC4765">
              <w:rPr>
                <w:rFonts w:asciiTheme="minorHAnsi" w:hAnsiTheme="minorHAnsi" w:cstheme="minorHAnsi"/>
                <w:bCs/>
              </w:rPr>
              <w:t xml:space="preserve"> Angels Diamond </w:t>
            </w:r>
            <w:proofErr w:type="spellStart"/>
            <w:r w:rsidRPr="00EC4765">
              <w:rPr>
                <w:rFonts w:asciiTheme="minorHAnsi" w:hAnsiTheme="minorHAnsi" w:cstheme="minorHAnsi"/>
                <w:bCs/>
              </w:rPr>
              <w:t>Flower</w:t>
            </w:r>
            <w:proofErr w:type="spellEnd"/>
            <w:r w:rsidRPr="00EC4765">
              <w:rPr>
                <w:rFonts w:asciiTheme="minorHAnsi" w:hAnsiTheme="minorHAnsi" w:cstheme="minorHAnsi"/>
                <w:bCs/>
              </w:rPr>
              <w:t xml:space="preserve"> SE12633/2017</w:t>
            </w:r>
          </w:p>
        </w:tc>
        <w:tc>
          <w:tcPr>
            <w:tcW w:w="2830" w:type="dxa"/>
          </w:tcPr>
          <w:p w:rsidR="0072796A" w:rsidRPr="00EC4765" w:rsidRDefault="00EC4765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  <w:r w:rsidRPr="00EC4765">
              <w:rPr>
                <w:rFonts w:asciiTheme="minorHAnsi" w:hAnsiTheme="minorHAnsi" w:cs="Calibri"/>
                <w:bCs/>
              </w:rPr>
              <w:t>Carole Adolfsson</w:t>
            </w:r>
          </w:p>
        </w:tc>
      </w:tr>
      <w:tr w:rsidR="0072796A" w:rsidTr="00414649">
        <w:trPr>
          <w:trHeight w:val="300"/>
        </w:trPr>
        <w:tc>
          <w:tcPr>
            <w:tcW w:w="6232" w:type="dxa"/>
          </w:tcPr>
          <w:p w:rsidR="0072796A" w:rsidRPr="00414649" w:rsidRDefault="0072796A" w:rsidP="00B62816">
            <w:pPr>
              <w:pStyle w:val="Ingetavstnd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830" w:type="dxa"/>
          </w:tcPr>
          <w:p w:rsidR="0072796A" w:rsidRDefault="0072796A" w:rsidP="00B62816">
            <w:pPr>
              <w:pStyle w:val="Ingetavstnd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</w:p>
        </w:tc>
      </w:tr>
      <w:tr w:rsidR="0072796A" w:rsidTr="00414649">
        <w:tc>
          <w:tcPr>
            <w:tcW w:w="6232" w:type="dxa"/>
          </w:tcPr>
          <w:p w:rsidR="0072796A" w:rsidRPr="00414649" w:rsidRDefault="0072796A" w:rsidP="00B62816">
            <w:pPr>
              <w:pStyle w:val="Ingetavstnd"/>
              <w:rPr>
                <w:rFonts w:asciiTheme="minorHAnsi" w:hAnsiTheme="minorHAnsi" w:cstheme="minorHAnsi"/>
                <w:bCs/>
                <w:strike/>
                <w:u w:val="single"/>
              </w:rPr>
            </w:pPr>
          </w:p>
        </w:tc>
        <w:tc>
          <w:tcPr>
            <w:tcW w:w="2830" w:type="dxa"/>
          </w:tcPr>
          <w:p w:rsidR="0072796A" w:rsidRPr="00F1154A" w:rsidRDefault="0072796A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4C2EA9" w:rsidTr="00414649">
        <w:tc>
          <w:tcPr>
            <w:tcW w:w="6232" w:type="dxa"/>
          </w:tcPr>
          <w:p w:rsidR="004C2EA9" w:rsidRPr="00414649" w:rsidRDefault="004C2EA9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30" w:type="dxa"/>
          </w:tcPr>
          <w:p w:rsidR="004C2EA9" w:rsidRDefault="004C2EA9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4C2EA9" w:rsidRPr="004C2EA9" w:rsidTr="00414649">
        <w:tc>
          <w:tcPr>
            <w:tcW w:w="6232" w:type="dxa"/>
          </w:tcPr>
          <w:p w:rsidR="004C2EA9" w:rsidRPr="00414649" w:rsidRDefault="004C2EA9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830" w:type="dxa"/>
          </w:tcPr>
          <w:p w:rsidR="004C2EA9" w:rsidRPr="004C2EA9" w:rsidRDefault="004C2EA9" w:rsidP="00B62816">
            <w:pPr>
              <w:pStyle w:val="Ingetavstnd"/>
              <w:rPr>
                <w:rFonts w:asciiTheme="minorHAnsi" w:hAnsiTheme="minorHAnsi" w:cs="Calibri"/>
                <w:bCs/>
                <w:lang w:val="en-GB"/>
              </w:rPr>
            </w:pPr>
          </w:p>
        </w:tc>
      </w:tr>
      <w:tr w:rsidR="0052474C" w:rsidRPr="004C2EA9" w:rsidTr="00414649">
        <w:tc>
          <w:tcPr>
            <w:tcW w:w="6232" w:type="dxa"/>
          </w:tcPr>
          <w:p w:rsidR="0052474C" w:rsidRPr="00414649" w:rsidRDefault="0052474C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830" w:type="dxa"/>
          </w:tcPr>
          <w:p w:rsidR="0052474C" w:rsidRDefault="0052474C" w:rsidP="00B62816">
            <w:pPr>
              <w:pStyle w:val="Ingetavstnd"/>
              <w:rPr>
                <w:rFonts w:asciiTheme="minorHAnsi" w:hAnsiTheme="minorHAnsi" w:cs="Calibri"/>
                <w:bCs/>
                <w:lang w:val="en-GB"/>
              </w:rPr>
            </w:pPr>
          </w:p>
        </w:tc>
      </w:tr>
      <w:tr w:rsidR="0052474C" w:rsidRPr="00414649" w:rsidTr="00414649">
        <w:tc>
          <w:tcPr>
            <w:tcW w:w="6232" w:type="dxa"/>
          </w:tcPr>
          <w:p w:rsidR="0052474C" w:rsidRPr="00414649" w:rsidRDefault="0052474C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30" w:type="dxa"/>
          </w:tcPr>
          <w:p w:rsidR="0052474C" w:rsidRPr="00414649" w:rsidRDefault="0052474C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</w:tbl>
    <w:p w:rsidR="0072796A" w:rsidRPr="00414649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>
        <w:rPr>
          <w:rFonts w:asciiTheme="minorHAnsi" w:hAnsiTheme="minorHAnsi" w:cs="Calibri"/>
          <w:b/>
          <w:bCs/>
          <w:sz w:val="36"/>
          <w:szCs w:val="36"/>
          <w:u w:val="single"/>
        </w:rPr>
        <w:t>Gryt</w:t>
      </w:r>
    </w:p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E956D8" w:rsidTr="00E956D8">
        <w:tc>
          <w:tcPr>
            <w:tcW w:w="6374" w:type="dxa"/>
          </w:tcPr>
          <w:p w:rsidR="00E956D8" w:rsidRPr="003D290C" w:rsidRDefault="00E956D8" w:rsidP="00E956D8">
            <w:pPr>
              <w:pStyle w:val="Ingetavstnd"/>
              <w:rPr>
                <w:rFonts w:asciiTheme="minorHAnsi" w:hAnsiTheme="minorHAnsi" w:cstheme="minorHAnsi"/>
                <w:b/>
                <w:bCs/>
                <w:strike/>
                <w:u w:val="single"/>
              </w:rPr>
            </w:pPr>
          </w:p>
        </w:tc>
        <w:tc>
          <w:tcPr>
            <w:tcW w:w="2688" w:type="dxa"/>
          </w:tcPr>
          <w:p w:rsidR="00E956D8" w:rsidRPr="00E956D8" w:rsidRDefault="00E956D8" w:rsidP="00E956D8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</w:tbl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p w:rsidR="00E956D8" w:rsidRDefault="00E956D8" w:rsidP="00B62816">
      <w:pPr>
        <w:pStyle w:val="Ingetavstnd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9F9F9"/>
        </w:rPr>
      </w:pPr>
    </w:p>
    <w:sectPr w:rsidR="00E956D8" w:rsidSect="00A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4A" w:rsidRDefault="0038474A" w:rsidP="00E077EA">
      <w:pPr>
        <w:spacing w:after="0" w:line="240" w:lineRule="auto"/>
      </w:pPr>
      <w:r>
        <w:separator/>
      </w:r>
    </w:p>
  </w:endnote>
  <w:endnote w:type="continuationSeparator" w:id="0">
    <w:p w:rsidR="0038474A" w:rsidRDefault="0038474A" w:rsidP="00E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4A" w:rsidRDefault="0038474A" w:rsidP="00E077EA">
      <w:pPr>
        <w:spacing w:after="0" w:line="240" w:lineRule="auto"/>
      </w:pPr>
      <w:r>
        <w:separator/>
      </w:r>
    </w:p>
  </w:footnote>
  <w:footnote w:type="continuationSeparator" w:id="0">
    <w:p w:rsidR="0038474A" w:rsidRDefault="0038474A" w:rsidP="00E0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60"/>
    <w:rsid w:val="0002167D"/>
    <w:rsid w:val="00055BAF"/>
    <w:rsid w:val="00072BBF"/>
    <w:rsid w:val="000A3C13"/>
    <w:rsid w:val="000B317D"/>
    <w:rsid w:val="001053DF"/>
    <w:rsid w:val="001054C2"/>
    <w:rsid w:val="00111646"/>
    <w:rsid w:val="00130662"/>
    <w:rsid w:val="001316A6"/>
    <w:rsid w:val="001353FD"/>
    <w:rsid w:val="00150821"/>
    <w:rsid w:val="001823A8"/>
    <w:rsid w:val="0019246E"/>
    <w:rsid w:val="00192CEF"/>
    <w:rsid w:val="001A5BD4"/>
    <w:rsid w:val="001B1820"/>
    <w:rsid w:val="001B26A1"/>
    <w:rsid w:val="001C41B3"/>
    <w:rsid w:val="00215C94"/>
    <w:rsid w:val="00215FAA"/>
    <w:rsid w:val="002436A4"/>
    <w:rsid w:val="00294A3A"/>
    <w:rsid w:val="002B561C"/>
    <w:rsid w:val="002D61E2"/>
    <w:rsid w:val="002E0705"/>
    <w:rsid w:val="002E45EF"/>
    <w:rsid w:val="002E70E9"/>
    <w:rsid w:val="003010BC"/>
    <w:rsid w:val="003109C7"/>
    <w:rsid w:val="00345F37"/>
    <w:rsid w:val="00356288"/>
    <w:rsid w:val="003562A0"/>
    <w:rsid w:val="00370295"/>
    <w:rsid w:val="00375B09"/>
    <w:rsid w:val="003803EC"/>
    <w:rsid w:val="0038474A"/>
    <w:rsid w:val="00391403"/>
    <w:rsid w:val="003C51F7"/>
    <w:rsid w:val="003D290C"/>
    <w:rsid w:val="003E7FED"/>
    <w:rsid w:val="003F3B87"/>
    <w:rsid w:val="00414649"/>
    <w:rsid w:val="00475045"/>
    <w:rsid w:val="00477610"/>
    <w:rsid w:val="004C2D7A"/>
    <w:rsid w:val="004C2EA9"/>
    <w:rsid w:val="004D251E"/>
    <w:rsid w:val="004E30B3"/>
    <w:rsid w:val="00521E13"/>
    <w:rsid w:val="0052474C"/>
    <w:rsid w:val="00556F9A"/>
    <w:rsid w:val="00564592"/>
    <w:rsid w:val="0057352C"/>
    <w:rsid w:val="0057526B"/>
    <w:rsid w:val="00592102"/>
    <w:rsid w:val="005A3115"/>
    <w:rsid w:val="005B7C42"/>
    <w:rsid w:val="005C419C"/>
    <w:rsid w:val="005E6586"/>
    <w:rsid w:val="00631493"/>
    <w:rsid w:val="00667CE0"/>
    <w:rsid w:val="00675B48"/>
    <w:rsid w:val="00676704"/>
    <w:rsid w:val="00680535"/>
    <w:rsid w:val="006A0698"/>
    <w:rsid w:val="006B05D3"/>
    <w:rsid w:val="006C3834"/>
    <w:rsid w:val="006C7173"/>
    <w:rsid w:val="006E1892"/>
    <w:rsid w:val="006E5FDC"/>
    <w:rsid w:val="00701A62"/>
    <w:rsid w:val="00704B78"/>
    <w:rsid w:val="00705179"/>
    <w:rsid w:val="00721C35"/>
    <w:rsid w:val="0072252E"/>
    <w:rsid w:val="0072796A"/>
    <w:rsid w:val="00730994"/>
    <w:rsid w:val="00753252"/>
    <w:rsid w:val="00756422"/>
    <w:rsid w:val="00780FC2"/>
    <w:rsid w:val="0079225F"/>
    <w:rsid w:val="0079299B"/>
    <w:rsid w:val="007C3DB5"/>
    <w:rsid w:val="007E5FA0"/>
    <w:rsid w:val="007F0C85"/>
    <w:rsid w:val="007F5562"/>
    <w:rsid w:val="0080423F"/>
    <w:rsid w:val="008228F8"/>
    <w:rsid w:val="00826A3F"/>
    <w:rsid w:val="00854E5E"/>
    <w:rsid w:val="008751CF"/>
    <w:rsid w:val="008B12F2"/>
    <w:rsid w:val="008B1EDA"/>
    <w:rsid w:val="008B6DFE"/>
    <w:rsid w:val="008C6F42"/>
    <w:rsid w:val="00901383"/>
    <w:rsid w:val="00901DF5"/>
    <w:rsid w:val="00984834"/>
    <w:rsid w:val="0098753B"/>
    <w:rsid w:val="00987760"/>
    <w:rsid w:val="0099722A"/>
    <w:rsid w:val="00A136D5"/>
    <w:rsid w:val="00A272E1"/>
    <w:rsid w:val="00A37DE0"/>
    <w:rsid w:val="00A4206D"/>
    <w:rsid w:val="00A524BA"/>
    <w:rsid w:val="00A55C51"/>
    <w:rsid w:val="00A57F3B"/>
    <w:rsid w:val="00A60C42"/>
    <w:rsid w:val="00AE5C89"/>
    <w:rsid w:val="00AF6F7F"/>
    <w:rsid w:val="00B036D9"/>
    <w:rsid w:val="00B10BE2"/>
    <w:rsid w:val="00B13F44"/>
    <w:rsid w:val="00B16D63"/>
    <w:rsid w:val="00B44D1B"/>
    <w:rsid w:val="00B62816"/>
    <w:rsid w:val="00B6325B"/>
    <w:rsid w:val="00B7097F"/>
    <w:rsid w:val="00BB59EE"/>
    <w:rsid w:val="00C12B1F"/>
    <w:rsid w:val="00C256F6"/>
    <w:rsid w:val="00C4345E"/>
    <w:rsid w:val="00C51A91"/>
    <w:rsid w:val="00C764DD"/>
    <w:rsid w:val="00CB4962"/>
    <w:rsid w:val="00CD41F7"/>
    <w:rsid w:val="00CE23DE"/>
    <w:rsid w:val="00CF0C67"/>
    <w:rsid w:val="00D07F90"/>
    <w:rsid w:val="00D37987"/>
    <w:rsid w:val="00D55668"/>
    <w:rsid w:val="00D659FD"/>
    <w:rsid w:val="00D74D71"/>
    <w:rsid w:val="00D763DF"/>
    <w:rsid w:val="00D82DFB"/>
    <w:rsid w:val="00DA2222"/>
    <w:rsid w:val="00DC07DA"/>
    <w:rsid w:val="00DC3210"/>
    <w:rsid w:val="00DC7C8A"/>
    <w:rsid w:val="00DE1A67"/>
    <w:rsid w:val="00DF0B85"/>
    <w:rsid w:val="00E077EA"/>
    <w:rsid w:val="00E35B91"/>
    <w:rsid w:val="00E41F0E"/>
    <w:rsid w:val="00E67A77"/>
    <w:rsid w:val="00E956D8"/>
    <w:rsid w:val="00EA45AB"/>
    <w:rsid w:val="00EA5914"/>
    <w:rsid w:val="00EC4765"/>
    <w:rsid w:val="00ED067F"/>
    <w:rsid w:val="00ED1E74"/>
    <w:rsid w:val="00F03D2C"/>
    <w:rsid w:val="00F1154A"/>
    <w:rsid w:val="00F2530B"/>
    <w:rsid w:val="00F32835"/>
    <w:rsid w:val="00F5568B"/>
    <w:rsid w:val="00F6379C"/>
    <w:rsid w:val="00F72BFF"/>
    <w:rsid w:val="00F906CD"/>
    <w:rsid w:val="00F9297E"/>
    <w:rsid w:val="00F95EBF"/>
    <w:rsid w:val="00FB78B4"/>
    <w:rsid w:val="00FC1E61"/>
    <w:rsid w:val="00FC7A67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463E9-7B3F-4285-9CA5-4B70B5ED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6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7760"/>
    <w:rPr>
      <w:sz w:val="22"/>
      <w:szCs w:val="22"/>
      <w:lang w:eastAsia="en-US"/>
    </w:rPr>
  </w:style>
  <w:style w:type="character" w:customStyle="1" w:styleId="datatext1">
    <w:name w:val="datatext1"/>
    <w:basedOn w:val="Standardstycketeckensnitt"/>
    <w:rsid w:val="00215C9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table" w:styleId="Tabellrutnt">
    <w:name w:val="Table Grid"/>
    <w:basedOn w:val="Normaltabell"/>
    <w:uiPriority w:val="59"/>
    <w:rsid w:val="00A55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077E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077EA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7EA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57352C"/>
  </w:style>
  <w:style w:type="character" w:customStyle="1" w:styleId="apple-converted-space">
    <w:name w:val="apple-converted-space"/>
    <w:basedOn w:val="Standardstycketeckensnitt"/>
    <w:rsid w:val="004E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HP</cp:lastModifiedBy>
  <cp:revision>2</cp:revision>
  <dcterms:created xsi:type="dcterms:W3CDTF">2019-02-16T10:49:00Z</dcterms:created>
  <dcterms:modified xsi:type="dcterms:W3CDTF">2019-02-16T10:49:00Z</dcterms:modified>
</cp:coreProperties>
</file>